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EFF7">
    <v:background id="_x0000_s1025" o:bwmode="white" fillcolor="#e9eff7" o:targetscreensize="1024,768">
      <v:fill color2="white [3212]" focusposition=".5,.5" focussize="" focus="100%" type="gradientRadial"/>
    </v:background>
  </w:background>
  <w:body>
    <w:p w:rsidR="00E053B0" w:rsidRDefault="007826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6B6F1D">
        <w:rPr>
          <w:rFonts w:ascii="Verdana" w:hAnsi="Verdana"/>
          <w:noProof/>
          <w:color w:val="436976"/>
          <w:sz w:val="17"/>
          <w:szCs w:val="17"/>
        </w:rPr>
        <w:drawing>
          <wp:inline distT="0" distB="0" distL="0" distR="0" wp14:anchorId="11F1494B" wp14:editId="70956F80">
            <wp:extent cx="5705475" cy="542925"/>
            <wp:effectExtent l="0" t="0" r="9525" b="9525"/>
            <wp:docPr id="2" name="Immagine 2" descr="Banner loghi UE Fse, Regione Emilia-Romagna, ER Educazione Ricerca Emilia-Romag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 loghi UE Fse, Regione Emilia-Romagna, ER Educazione Ricerca Emilia-Romag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DE" w:rsidRDefault="00845FD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</w:p>
    <w:p w:rsidR="00782665" w:rsidRPr="00A73A56" w:rsidRDefault="00782665" w:rsidP="00782665">
      <w:pPr>
        <w:jc w:val="center"/>
      </w:pPr>
      <w:r>
        <w:t>O</w:t>
      </w:r>
      <w:r>
        <w:rPr>
          <w:rFonts w:ascii="Verdana" w:hAnsi="Verdana"/>
          <w:noProof/>
          <w:sz w:val="14"/>
          <w:szCs w:val="14"/>
        </w:rPr>
        <w:t>perazione Rif.P.A. 2020-14976/RER approvata con DGR 1567/2020 del 09</w:t>
      </w:r>
      <w:r w:rsidRPr="00735829">
        <w:rPr>
          <w:rFonts w:ascii="Verdana" w:hAnsi="Verdana"/>
          <w:noProof/>
          <w:sz w:val="14"/>
          <w:szCs w:val="14"/>
        </w:rPr>
        <w:t>/1</w:t>
      </w:r>
      <w:r>
        <w:rPr>
          <w:rFonts w:ascii="Verdana" w:hAnsi="Verdana"/>
          <w:noProof/>
          <w:sz w:val="14"/>
          <w:szCs w:val="14"/>
        </w:rPr>
        <w:t>1</w:t>
      </w:r>
      <w:r w:rsidRPr="00735829">
        <w:rPr>
          <w:rFonts w:ascii="Verdana" w:hAnsi="Verdana"/>
          <w:noProof/>
          <w:sz w:val="14"/>
          <w:szCs w:val="14"/>
        </w:rPr>
        <w:t>/20</w:t>
      </w:r>
      <w:r>
        <w:rPr>
          <w:rFonts w:ascii="Verdana" w:hAnsi="Verdana"/>
          <w:noProof/>
          <w:sz w:val="14"/>
          <w:szCs w:val="14"/>
        </w:rPr>
        <w:t>20</w:t>
      </w:r>
      <w:r w:rsidRPr="00735829">
        <w:rPr>
          <w:rFonts w:ascii="Verdana" w:hAnsi="Verdana"/>
          <w:noProof/>
          <w:sz w:val="14"/>
          <w:szCs w:val="14"/>
        </w:rPr>
        <w:t xml:space="preserve"> co-finanziata dal Fondo sociale europeo PO 2014-2020 Regione Emilia Romagna</w:t>
      </w:r>
    </w:p>
    <w:p w:rsidR="00782665" w:rsidRDefault="007826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9621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7513"/>
      </w:tblGrid>
      <w:tr w:rsidR="00E053B0">
        <w:trPr>
          <w:trHeight w:val="46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26F" w:rsidRPr="0066026F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6026F">
              <w:rPr>
                <w:b/>
                <w:sz w:val="32"/>
                <w:szCs w:val="32"/>
              </w:rPr>
              <w:t>Orientamento per alunni con bisogni educativi speciali</w:t>
            </w:r>
          </w:p>
        </w:tc>
      </w:tr>
      <w:tr w:rsidR="00E053B0">
        <w:trPr>
          <w:trHeight w:val="228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F4B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L’unità formativa è focalizzata ad analizzare l’orientamento per gli alunni con bisogni educativi speciali attraverso l’analisi dell’osservazione dei punti di forza e di debolezza dell’alunno, delle cap</w:t>
            </w:r>
            <w:r w:rsidR="009F3F4B" w:rsidRPr="00782665">
              <w:t>a</w:t>
            </w:r>
            <w:r w:rsidRPr="00782665">
              <w:t>cità nelle varie dimensioni del PEI. Studio del modello delle competenze europee e confronto con le dimensioni. Analisi di proposte operative finalizzate alla declinazione del livello delle competenze.</w:t>
            </w:r>
          </w:p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Conoscenza delle possibili scelte per la secondaria di primo grado in base alle competenze e al livello nelle dimensioni.</w:t>
            </w:r>
          </w:p>
          <w:p w:rsidR="00E053B0" w:rsidRPr="00782665" w:rsidRDefault="00E0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Il corso è strutturato in:</w:t>
            </w:r>
          </w:p>
          <w:p w:rsidR="00E053B0" w:rsidRPr="00782665" w:rsidRDefault="00E0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</w:p>
          <w:p w:rsidR="00E053B0" w:rsidRPr="00782665" w:rsidRDefault="00845F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782665">
              <w:t xml:space="preserve">3 Incontri in forma teorica/laboratoriale di </w:t>
            </w:r>
            <w:r w:rsidR="00C16C98" w:rsidRPr="00782665">
              <w:t xml:space="preserve">per un totale di </w:t>
            </w:r>
            <w:r w:rsidR="00C16C98" w:rsidRPr="00782665">
              <w:rPr>
                <w:b/>
              </w:rPr>
              <w:t>10 ore</w:t>
            </w:r>
          </w:p>
          <w:p w:rsidR="00E053B0" w:rsidRPr="00782665" w:rsidRDefault="00E0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053B0">
        <w:trPr>
          <w:trHeight w:val="26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sz w:val="20"/>
                <w:szCs w:val="20"/>
              </w:rPr>
              <w:t>Programma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L’Unità si suddivide nei seguenti sotto temi:</w:t>
            </w:r>
          </w:p>
          <w:p w:rsidR="00E053B0" w:rsidRPr="00782665" w:rsidRDefault="00E0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E053B0" w:rsidRPr="00E60579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 xml:space="preserve">1’ </w:t>
            </w:r>
            <w:r w:rsidRPr="00E60579">
              <w:rPr>
                <w:rFonts w:eastAsia="Trebuchet MS" w:cs="Trebuchet MS"/>
                <w:b/>
                <w:color w:val="454545"/>
              </w:rPr>
              <w:t>incontro 3</w:t>
            </w:r>
            <w:r w:rsidR="00C16C98" w:rsidRPr="00E60579">
              <w:rPr>
                <w:rFonts w:eastAsia="Trebuchet MS" w:cs="Trebuchet MS"/>
                <w:b/>
                <w:color w:val="454545"/>
              </w:rPr>
              <w:t>:30</w:t>
            </w:r>
            <w:r w:rsidRPr="00E60579">
              <w:rPr>
                <w:rFonts w:eastAsia="Trebuchet MS" w:cs="Trebuchet MS"/>
                <w:b/>
                <w:color w:val="454545"/>
              </w:rPr>
              <w:t xml:space="preserve"> h  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>prof.ssa Valenti Elena e Serena Marzia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 xml:space="preserve">L’orientamento 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L’osservazione iniziale, punti di forza e di debolezza dell'alunno BES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 xml:space="preserve">Dimensioni nel nuovo PEI </w:t>
            </w:r>
          </w:p>
          <w:p w:rsidR="00E053B0" w:rsidRPr="00782665" w:rsidRDefault="007826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>
              <w:rPr>
                <w:rFonts w:eastAsia="Trebuchet MS" w:cs="Trebuchet MS"/>
                <w:color w:val="454545"/>
              </w:rPr>
              <w:t>L</w:t>
            </w:r>
            <w:r w:rsidR="00845FDE" w:rsidRPr="00782665">
              <w:rPr>
                <w:rFonts w:eastAsia="Trebuchet MS" w:cs="Trebuchet MS"/>
                <w:color w:val="454545"/>
              </w:rPr>
              <w:t xml:space="preserve">avori di gruppi sulle competenze europee e le dimensioni </w:t>
            </w:r>
          </w:p>
          <w:p w:rsidR="00E053B0" w:rsidRPr="00782665" w:rsidRDefault="00E053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2</w:t>
            </w:r>
            <w:r w:rsidRPr="00782665">
              <w:rPr>
                <w:rFonts w:eastAsia="Trebuchet MS" w:cs="Trebuchet MS"/>
                <w:b/>
                <w:color w:val="454545"/>
              </w:rPr>
              <w:t>’ incontro 3h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>prof.ssa Valenti Elena e Serena Marzia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Studio e riflessione sugli strumenti già prodotti e rielaborazione di gruppo sull’adeguamento per gli alunni certificati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Lavoro di gruppo su possibili domande guida per la declinazione delle competenze europee</w:t>
            </w:r>
          </w:p>
          <w:p w:rsidR="00E053B0" w:rsidRPr="00782665" w:rsidRDefault="00E053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 xml:space="preserve">3’ incontro </w:t>
            </w:r>
            <w:r w:rsidR="00C16C98" w:rsidRPr="00E60579">
              <w:rPr>
                <w:rFonts w:eastAsia="Trebuchet MS" w:cs="Trebuchet MS"/>
                <w:b/>
                <w:color w:val="454545"/>
              </w:rPr>
              <w:t>3:30 h</w:t>
            </w:r>
            <w:r w:rsidR="00C16C98" w:rsidRPr="00782665">
              <w:rPr>
                <w:rFonts w:eastAsia="Trebuchet MS" w:cs="Trebuchet MS"/>
                <w:color w:val="454545"/>
              </w:rPr>
              <w:t xml:space="preserve">  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>Prof.ssa Valenti Elena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Conoscenza delle possibili scelte al termine del 1 ciclo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 w:rsidRPr="00782665">
              <w:rPr>
                <w:rFonts w:eastAsia="Trebuchet MS" w:cs="Trebuchet MS"/>
                <w:color w:val="454545"/>
              </w:rPr>
              <w:t>Lavoro di gruppo sull’analisi delle scuole in base alle competenze e ai livelli nelle dimensioni degli alunni certificati</w:t>
            </w:r>
          </w:p>
          <w:p w:rsidR="00E053B0" w:rsidRPr="00782665" w:rsidRDefault="00845F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b/>
                <w:color w:val="454545"/>
              </w:rPr>
            </w:pPr>
            <w:r w:rsidRPr="00782665">
              <w:rPr>
                <w:rFonts w:eastAsia="Trebuchet MS" w:cs="Trebuchet MS"/>
                <w:b/>
                <w:color w:val="454545"/>
              </w:rPr>
              <w:t>Prof.ssa Serena Marzia</w:t>
            </w:r>
          </w:p>
          <w:p w:rsidR="00E053B0" w:rsidRPr="00782665" w:rsidRDefault="007826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  <w:r>
              <w:rPr>
                <w:rFonts w:eastAsia="Trebuchet MS" w:cs="Trebuchet MS"/>
                <w:color w:val="454545"/>
              </w:rPr>
              <w:t>L</w:t>
            </w:r>
            <w:r w:rsidR="00845FDE" w:rsidRPr="00782665">
              <w:rPr>
                <w:rFonts w:eastAsia="Trebuchet MS" w:cs="Trebuchet MS"/>
                <w:color w:val="454545"/>
              </w:rPr>
              <w:t>avoro di gruppo su proposte operative partendo dalle competenze europee</w:t>
            </w:r>
          </w:p>
          <w:p w:rsidR="00E053B0" w:rsidRPr="00782665" w:rsidRDefault="00E053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spacing w:after="0" w:line="240" w:lineRule="auto"/>
              <w:rPr>
                <w:rFonts w:eastAsia="Trebuchet MS" w:cs="Trebuchet MS"/>
                <w:color w:val="454545"/>
              </w:rPr>
            </w:pPr>
          </w:p>
        </w:tc>
      </w:tr>
      <w:tr w:rsidR="00E053B0">
        <w:trPr>
          <w:trHeight w:val="15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82665">
              <w:rPr>
                <w:b/>
              </w:rPr>
              <w:lastRenderedPageBreak/>
              <w:t>Metodologie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782665" w:rsidP="00C16C98">
            <w:pPr>
              <w:pStyle w:val="Titolo2"/>
              <w:rPr>
                <w:sz w:val="22"/>
                <w:szCs w:val="22"/>
              </w:rPr>
            </w:pPr>
            <w:r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Il corso si </w:t>
            </w:r>
            <w:proofErr w:type="spellStart"/>
            <w:r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svilupp</w:t>
            </w:r>
            <w:r w:rsidR="00845FDE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era</w:t>
            </w:r>
            <w:proofErr w:type="spellEnd"/>
            <w:r w:rsidR="00845FDE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̀ secondo una metodologia sia frontale per quanto riguarda la parte normativa e legislativa ma anche attiva, utilizzando in particolare esercitazioni e lavori di gruppo. I partecipanti saranno i protagonisti del percorso di formazione e il ruolo del conduttore, oltre a quello di fornire quadri teorici di riferimento, </w:t>
            </w:r>
            <w:proofErr w:type="spellStart"/>
            <w:r w:rsidR="00845FDE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sara</w:t>
            </w:r>
            <w:proofErr w:type="spellEnd"/>
            <w:r w:rsidR="00845FDE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̀ quello di stimolare l'ascolto attivo</w:t>
            </w:r>
            <w:r w:rsidR="009F3F4B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, </w:t>
            </w:r>
            <w:r w:rsidR="00845FDE"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la capacità di osservazione e la creazione di materiale orientativo.</w:t>
            </w:r>
          </w:p>
        </w:tc>
      </w:tr>
      <w:tr w:rsidR="00E053B0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E6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82665">
              <w:rPr>
                <w:b/>
              </w:rPr>
              <w:t>Risorse Umane coinvolte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C16C98" w:rsidP="00C16C98">
            <w:pPr>
              <w:pStyle w:val="Titolo2"/>
              <w:rPr>
                <w:sz w:val="22"/>
                <w:szCs w:val="22"/>
              </w:rPr>
            </w:pPr>
            <w:bookmarkStart w:id="0" w:name="_GoBack"/>
            <w:bookmarkEnd w:id="0"/>
            <w:r w:rsidRPr="00782665">
              <w:rPr>
                <w:rFonts w:ascii="Calibri" w:eastAsia="Calibri" w:hAnsi="Calibri" w:cs="Calibri"/>
                <w:b w:val="0"/>
                <w:sz w:val="22"/>
                <w:szCs w:val="22"/>
              </w:rPr>
              <w:t>Docenti formatori con esperienza specifica e collaborazioni a studi e ricerche sul tema</w:t>
            </w:r>
          </w:p>
        </w:tc>
      </w:tr>
      <w:tr w:rsidR="00E053B0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E6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Destinatari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782665" w:rsidP="00E6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Insegnanti di sostegno e referenti inclusione delle scuole dell’infanzia, primarie e secondarie di primo grado</w:t>
            </w:r>
          </w:p>
        </w:tc>
      </w:tr>
      <w:tr w:rsidR="00E053B0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82665">
              <w:rPr>
                <w:b/>
              </w:rPr>
              <w:t>Durata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Aprile - Maggio 2022</w:t>
            </w:r>
          </w:p>
        </w:tc>
      </w:tr>
      <w:tr w:rsidR="00E053B0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82665">
              <w:rPr>
                <w:b/>
              </w:rPr>
              <w:t>Date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C98" w:rsidRPr="00782665" w:rsidRDefault="009F3F4B" w:rsidP="00C1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 xml:space="preserve">28 </w:t>
            </w:r>
            <w:r w:rsidR="00845FDE" w:rsidRPr="00782665">
              <w:t>Aprile</w:t>
            </w:r>
            <w:r w:rsidR="00C16C98" w:rsidRPr="00782665">
              <w:t xml:space="preserve"> </w:t>
            </w:r>
            <w:r w:rsidR="00956841" w:rsidRPr="00782665">
              <w:t>16:00- 19:</w:t>
            </w:r>
            <w:r w:rsidR="00C16C98" w:rsidRPr="00782665">
              <w:t>30</w:t>
            </w:r>
          </w:p>
          <w:p w:rsidR="00C16C98" w:rsidRPr="00782665" w:rsidRDefault="00845FDE" w:rsidP="00C1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 xml:space="preserve">5 maggio </w:t>
            </w:r>
            <w:r w:rsidR="00C16C98" w:rsidRPr="00782665">
              <w:t>16</w:t>
            </w:r>
            <w:r w:rsidR="00956841" w:rsidRPr="00782665">
              <w:t>:3</w:t>
            </w:r>
            <w:r w:rsidR="00C16C98" w:rsidRPr="00782665">
              <w:t>0- 19:30</w:t>
            </w:r>
          </w:p>
          <w:p w:rsidR="00E053B0" w:rsidRPr="00782665" w:rsidRDefault="009F3F4B" w:rsidP="00C1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1</w:t>
            </w:r>
            <w:r w:rsidR="00C16C98" w:rsidRPr="00782665">
              <w:t xml:space="preserve">2 maggio </w:t>
            </w:r>
            <w:r w:rsidR="00956841" w:rsidRPr="00782665">
              <w:t>16:00- 19:</w:t>
            </w:r>
            <w:r w:rsidR="00845FDE" w:rsidRPr="00782665">
              <w:t xml:space="preserve">30 </w:t>
            </w:r>
          </w:p>
        </w:tc>
      </w:tr>
      <w:tr w:rsidR="00E053B0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82665">
              <w:rPr>
                <w:b/>
              </w:rPr>
              <w:t>Luogo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3B0" w:rsidRPr="00782665" w:rsidRDefault="00845FDE" w:rsidP="007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782665">
              <w:t>In presenza</w:t>
            </w:r>
            <w:r w:rsidR="009F3F4B" w:rsidRPr="00782665">
              <w:t xml:space="preserve"> in ido</w:t>
            </w:r>
            <w:r w:rsidR="00C16C98" w:rsidRPr="00782665">
              <w:t>ne</w:t>
            </w:r>
            <w:r w:rsidR="00782665">
              <w:t xml:space="preserve">e strutture </w:t>
            </w:r>
          </w:p>
        </w:tc>
      </w:tr>
      <w:tr w:rsidR="0066026F">
        <w:trPr>
          <w:trHeight w:val="4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26F" w:rsidRPr="00782665" w:rsidRDefault="0066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Iscrizioni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026F" w:rsidRPr="0066026F" w:rsidRDefault="0066026F" w:rsidP="0066026F">
            <w:pPr>
              <w:widowControl/>
              <w:suppressAutoHyphens w:val="0"/>
              <w:contextualSpacing/>
              <w:jc w:val="both"/>
            </w:pPr>
            <w:r w:rsidRPr="0066026F">
              <w:t xml:space="preserve">Le iscrizioni sono raccolte dal Presidio Unitario Territoriale di Piacenza e devono essere inviate tramite mail a </w:t>
            </w:r>
            <w:hyperlink r:id="rId11" w:history="1">
              <w:r w:rsidRPr="0066026F">
                <w:rPr>
                  <w:rStyle w:val="Collegamentoipertestuale"/>
                </w:rPr>
                <w:t>v.bazzini@enaippc.it</w:t>
              </w:r>
            </w:hyperlink>
            <w:r w:rsidRPr="0066026F">
              <w:t xml:space="preserve"> oppure tramite modulo Google entro il </w:t>
            </w:r>
            <w:r w:rsidRPr="0066026F">
              <w:rPr>
                <w:b/>
              </w:rPr>
              <w:t>31/03/2022.</w:t>
            </w:r>
          </w:p>
          <w:p w:rsidR="0066026F" w:rsidRPr="0066026F" w:rsidRDefault="0066026F" w:rsidP="0066026F">
            <w:pPr>
              <w:widowControl/>
              <w:suppressAutoHyphens w:val="0"/>
              <w:contextualSpacing/>
              <w:jc w:val="both"/>
            </w:pPr>
            <w:r w:rsidRPr="0066026F">
              <w:t>E’ possibile contattare il PUT (Centro di Formazione ENAIP), individuato dalla Provincia di Piacenza al numero 0523-497034 o tramite E-mail sportelloput@enaippc.it (Valentina Bazzini / Orsi Cinzia)</w:t>
            </w:r>
          </w:p>
          <w:p w:rsidR="0066026F" w:rsidRPr="00782665" w:rsidRDefault="0066026F" w:rsidP="007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E053B0" w:rsidRDefault="00E05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1"/>
        <w:rPr>
          <w:b/>
        </w:rPr>
      </w:pPr>
    </w:p>
    <w:p w:rsidR="00E053B0" w:rsidRDefault="00E053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="00E053B0" w:rsidRDefault="00782665" w:rsidP="007826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 w:rsidRPr="00A73A56">
        <w:rPr>
          <w:b/>
          <w:noProof/>
          <w:sz w:val="20"/>
          <w:szCs w:val="20"/>
        </w:rPr>
        <w:drawing>
          <wp:inline distT="0" distB="0" distL="0" distR="0" wp14:anchorId="60776FFF" wp14:editId="61106C51">
            <wp:extent cx="361950" cy="476250"/>
            <wp:effectExtent l="0" t="0" r="0" b="0"/>
            <wp:docPr id="4" name="Immagine 4" descr="Logo spi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pir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3B0">
      <w:headerReference w:type="default" r:id="rId13"/>
      <w:footerReference w:type="default" r:id="rId14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D4" w:rsidRDefault="00845FDE">
      <w:pPr>
        <w:spacing w:after="0" w:line="240" w:lineRule="auto"/>
      </w:pPr>
      <w:r>
        <w:separator/>
      </w:r>
    </w:p>
  </w:endnote>
  <w:endnote w:type="continuationSeparator" w:id="0">
    <w:p w:rsidR="000479D4" w:rsidRDefault="0084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B0" w:rsidRDefault="00E053B0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D4" w:rsidRDefault="00845FDE">
      <w:pPr>
        <w:spacing w:after="0" w:line="240" w:lineRule="auto"/>
      </w:pPr>
      <w:r>
        <w:separator/>
      </w:r>
    </w:p>
  </w:footnote>
  <w:footnote w:type="continuationSeparator" w:id="0">
    <w:p w:rsidR="000479D4" w:rsidRDefault="0084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B0" w:rsidRDefault="00E053B0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9DB"/>
    <w:multiLevelType w:val="hybridMultilevel"/>
    <w:tmpl w:val="1F5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6CC"/>
    <w:multiLevelType w:val="multilevel"/>
    <w:tmpl w:val="C2FCB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0"/>
    <w:rsid w:val="000479D4"/>
    <w:rsid w:val="0066026F"/>
    <w:rsid w:val="006A3CCC"/>
    <w:rsid w:val="00782665"/>
    <w:rsid w:val="00845FDE"/>
    <w:rsid w:val="008D2C46"/>
    <w:rsid w:val="00956841"/>
    <w:rsid w:val="009F3F4B"/>
    <w:rsid w:val="00C16C98"/>
    <w:rsid w:val="00C76DD6"/>
    <w:rsid w:val="00E053B0"/>
    <w:rsid w:val="00E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E5E3-7059-43E0-B1B0-D67270D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uiPriority w:val="34"/>
    <w:qFormat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bazzini@enaippc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formazionelavoro.regione.emilia-romagna.it/sito-fse/POR-2014-2020/disposizioni-beneficiari/log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ziC3o4JfYupSTfDGHMCZCQWbg==">AMUW2mWpFQF7yzv5Z/dAT64fnVO09YH/q1EOW6hFB9BiUpwWreoijXB1KRUKKLH/0ddPGEYShare6jDbm37QpQMdes3Y0kLEZ56sDJhP03ChHGeibrbFh+U=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09123ED-7A65-4626-AB3D-DD61D46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Bazzini</dc:creator>
  <cp:lastModifiedBy>Valentina Bazzini</cp:lastModifiedBy>
  <cp:revision>6</cp:revision>
  <dcterms:created xsi:type="dcterms:W3CDTF">2022-03-18T11:06:00Z</dcterms:created>
  <dcterms:modified xsi:type="dcterms:W3CDTF">2022-03-18T11:26:00Z</dcterms:modified>
</cp:coreProperties>
</file>